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color w:val="101C33"/>
          <w:sz w:val="32"/>
        </w:rPr>
        <w:t>[Company name]</w:t>
      </w:r>
    </w:p>
    <w:p>
      <w:pPr>
        <w:spacing w:after="40" w:before="0"/>
      </w:pPr>
      <w:r>
        <w:rPr>
          <w:b w:val="0"/>
          <w:color w:val="5B6577"/>
          <w:sz w:val="19"/>
        </w:rPr>
        <w:t>[Company address]</w:t>
      </w:r>
    </w:p>
    <w:p>
      <w:pPr>
        <w:spacing w:after="240" w:before="0"/>
        <w:pBdr>
          <w:bottom w:val="single" w:sz="8" w:space="4" w:color="101C33"/>
        </w:pBdr>
      </w:pPr>
      <w:r>
        <w:rPr>
          <w:b w:val="0"/>
        </w:rPr>
      </w:r>
    </w:p>
    <w:p>
      <w:pPr>
        <w:spacing w:after="120" w:before="0"/>
      </w:pPr>
      <w:r>
        <w:rPr>
          <w:b w:val="0"/>
        </w:rPr>
        <w:t>Ref: [reference]</w:t>
        <w:br/>
        <w:t>[Date]</w:t>
      </w:r>
    </w:p>
    <w:p>
      <w:pPr>
        <w:spacing w:after="120" w:before="0"/>
      </w:pPr>
      <w:r>
        <w:rPr>
          <w:b w:val="0"/>
        </w:rPr>
        <w:t>[Candidate full name]</w:t>
        <w:br/>
        <w:t>[Candidate address]</w:t>
      </w:r>
    </w:p>
    <w:p>
      <w:pPr>
        <w:spacing w:after="120" w:before="0"/>
      </w:pPr>
      <w:r>
        <w:rPr>
          <w:b w:val="0"/>
        </w:rPr>
        <w:t>Dear [first name],</w:t>
      </w:r>
    </w:p>
    <w:p>
      <w:pPr>
        <w:spacing w:after="120" w:before="0"/>
      </w:pPr>
      <w:r>
        <w:rPr>
          <w:b/>
        </w:rPr>
        <w:t>Offer of employment: [Job title]</w:t>
      </w:r>
    </w:p>
    <w:p>
      <w:pPr>
        <w:spacing w:after="120" w:before="0"/>
      </w:pPr>
      <w:r>
        <w:rPr>
          <w:b w:val="0"/>
        </w:rPr>
        <w:t>We are pleased to offer you the position of [Job title] in the [Department] team at [Company name], reporting to [Manager]. This letter sets out the main terms of our offer.</w:t>
      </w:r>
    </w:p>
    <w:p>
      <w:pPr>
        <w:spacing w:after="80" w:before="200"/>
      </w:pPr>
      <w:r>
        <w:rPr>
          <w:b/>
          <w:color w:val="101C33"/>
          <w:sz w:val="23"/>
        </w:rPr>
        <w:t>1. Position and start date</w:t>
      </w:r>
    </w:p>
    <w:p>
      <w:pPr>
        <w:spacing w:after="120" w:before="0"/>
      </w:pPr>
      <w:r>
        <w:rPr>
          <w:b w:val="0"/>
        </w:rPr>
        <w:t>Your employment will start on [start date]. This is a [full-time / part-time] position. Your place of work will be [address].</w:t>
      </w:r>
    </w:p>
    <w:p>
      <w:pPr>
        <w:spacing w:after="120" w:before="0"/>
      </w:pPr>
      <w:r>
        <w:rPr>
          <w:b w:val="0"/>
        </w:rPr>
        <w:t>In this role you will [main duties].</w:t>
      </w:r>
    </w:p>
    <w:p>
      <w:pPr>
        <w:spacing w:after="80" w:before="200"/>
      </w:pPr>
      <w:r>
        <w:rPr>
          <w:b/>
          <w:color w:val="101C33"/>
          <w:sz w:val="23"/>
        </w:rPr>
        <w:t>2. Pay</w:t>
      </w:r>
    </w:p>
    <w:p>
      <w:pPr>
        <w:spacing w:after="120" w:before="0"/>
      </w:pPr>
      <w:r>
        <w:rPr>
          <w:b w:val="0"/>
        </w:rPr>
        <w:t>Your total salary will be AED [amount] a month, made up as follows:</w:t>
      </w:r>
    </w:p>
    <w:tbl>
      <w:tblPr>
        <w:tblStyle w:val="TableGrid"/>
        <w:tblW w:type="auto" w:w="0"/>
        <w:tblLook w:firstColumn="1" w:firstRow="1" w:lastColumn="0" w:lastRow="0" w:noHBand="0" w:noVBand="1" w:val="04A0"/>
      </w:tblPr>
      <w:tblGrid>
        <w:gridCol w:w="3213"/>
        <w:gridCol w:w="3213"/>
        <w:gridCol w:w="3213"/>
      </w:tblGrid>
      <w:tr>
        <w:tc>
          <w:tcPr>
            <w:tcW w:type="dxa" w:w="3213"/>
            <w:shd w:val="clear" w:color="auto" w:fill="101C33"/>
          </w:tcPr>
          <w:p>
            <w:r>
              <w:rPr>
                <w:b/>
                <w:color w:val="FFFFFF"/>
              </w:rPr>
              <w:t>Component</w:t>
            </w:r>
          </w:p>
        </w:tc>
        <w:tc>
          <w:tcPr>
            <w:tcW w:type="dxa" w:w="3213"/>
            <w:shd w:val="clear" w:color="auto" w:fill="101C33"/>
          </w:tcPr>
          <w:p>
            <w:pPr>
              <w:jc w:val="right"/>
            </w:pPr>
            <w:r>
              <w:rPr>
                <w:b/>
                <w:color w:val="FFFFFF"/>
              </w:rPr>
              <w:t>Monthly (AED)</w:t>
            </w:r>
          </w:p>
        </w:tc>
        <w:tc>
          <w:tcPr>
            <w:tcW w:type="dxa" w:w="3213"/>
            <w:shd w:val="clear" w:color="auto" w:fill="101C33"/>
          </w:tcPr>
          <w:p>
            <w:pPr>
              <w:jc w:val="right"/>
            </w:pPr>
            <w:r>
              <w:rPr>
                <w:b/>
                <w:color w:val="FFFFFF"/>
              </w:rPr>
              <w:t>Yearly (AED)</w:t>
            </w:r>
          </w:p>
        </w:tc>
      </w:tr>
      <w:tr>
        <w:tc>
          <w:tcPr>
            <w:tcW w:type="dxa" w:w="3213"/>
          </w:tcPr>
          <w:p>
            <w:r>
              <w:t>Basic salary</w:t>
            </w:r>
          </w:p>
        </w:tc>
        <w:tc>
          <w:tcPr>
            <w:tcW w:type="dxa" w:w="3213"/>
          </w:tcPr>
          <w:p>
            <w:pPr>
              <w:jc w:val="right"/>
            </w:pPr>
            <w:r/>
          </w:p>
        </w:tc>
        <w:tc>
          <w:tcPr>
            <w:tcW w:type="dxa" w:w="3213"/>
          </w:tcPr>
          <w:p>
            <w:pPr>
              <w:jc w:val="right"/>
            </w:pPr>
            <w:r/>
          </w:p>
        </w:tc>
      </w:tr>
      <w:tr>
        <w:tc>
          <w:tcPr>
            <w:tcW w:type="dxa" w:w="3213"/>
          </w:tcPr>
          <w:p>
            <w:r>
              <w:t>Housing allowance</w:t>
            </w:r>
          </w:p>
        </w:tc>
        <w:tc>
          <w:tcPr>
            <w:tcW w:type="dxa" w:w="3213"/>
          </w:tcPr>
          <w:p>
            <w:pPr>
              <w:jc w:val="right"/>
            </w:pPr>
            <w:r/>
          </w:p>
        </w:tc>
        <w:tc>
          <w:tcPr>
            <w:tcW w:type="dxa" w:w="3213"/>
          </w:tcPr>
          <w:p>
            <w:pPr>
              <w:jc w:val="right"/>
            </w:pPr>
            <w:r/>
          </w:p>
        </w:tc>
      </w:tr>
      <w:tr>
        <w:tc>
          <w:tcPr>
            <w:tcW w:type="dxa" w:w="3213"/>
          </w:tcPr>
          <w:p>
            <w:r>
              <w:t>Transport allowance</w:t>
            </w:r>
          </w:p>
        </w:tc>
        <w:tc>
          <w:tcPr>
            <w:tcW w:type="dxa" w:w="3213"/>
          </w:tcPr>
          <w:p>
            <w:pPr>
              <w:jc w:val="right"/>
            </w:pPr>
            <w:r/>
          </w:p>
        </w:tc>
        <w:tc>
          <w:tcPr>
            <w:tcW w:type="dxa" w:w="3213"/>
          </w:tcPr>
          <w:p>
            <w:pPr>
              <w:jc w:val="right"/>
            </w:pPr>
            <w:r/>
          </w:p>
        </w:tc>
      </w:tr>
      <w:tr>
        <w:tc>
          <w:tcPr>
            <w:tcW w:type="dxa" w:w="3213"/>
          </w:tcPr>
          <w:p>
            <w:r>
              <w:t>Other allowances</w:t>
            </w:r>
          </w:p>
        </w:tc>
        <w:tc>
          <w:tcPr>
            <w:tcW w:type="dxa" w:w="3213"/>
          </w:tcPr>
          <w:p>
            <w:pPr>
              <w:jc w:val="right"/>
            </w:pPr>
            <w:r/>
          </w:p>
        </w:tc>
        <w:tc>
          <w:tcPr>
            <w:tcW w:type="dxa" w:w="3213"/>
          </w:tcPr>
          <w:p>
            <w:pPr>
              <w:jc w:val="right"/>
            </w:pPr>
            <w:r/>
          </w:p>
        </w:tc>
      </w:tr>
      <w:tr>
        <w:tc>
          <w:tcPr>
            <w:tcW w:type="dxa" w:w="3213"/>
            <w:shd w:val="clear" w:color="auto" w:fill="EEF1F5"/>
          </w:tcPr>
          <w:p>
            <w:r>
              <w:rPr>
                <w:b/>
              </w:rPr>
              <w:t>Total salary</w:t>
            </w:r>
          </w:p>
        </w:tc>
        <w:tc>
          <w:tcPr>
            <w:tcW w:type="dxa" w:w="3213"/>
            <w:shd w:val="clear" w:color="auto" w:fill="EEF1F5"/>
          </w:tcPr>
          <w:p>
            <w:pPr>
              <w:jc w:val="right"/>
            </w:pPr>
            <w:r>
              <w:rPr>
                <w:b/>
              </w:rPr>
            </w:r>
          </w:p>
        </w:tc>
        <w:tc>
          <w:tcPr>
            <w:tcW w:type="dxa" w:w="3213"/>
            <w:shd w:val="clear" w:color="auto" w:fill="EEF1F5"/>
          </w:tcPr>
          <w:p>
            <w:pPr>
              <w:jc w:val="right"/>
            </w:pPr>
            <w:r>
              <w:rPr>
                <w:b/>
              </w:rPr>
            </w:r>
          </w:p>
        </w:tc>
      </w:tr>
    </w:tbl>
    <w:p>
      <w:pPr>
        <w:spacing w:after="40" w:before="0"/>
      </w:pPr>
      <w:r>
        <w:rPr>
          <w:b w:val="0"/>
        </w:rPr>
      </w:r>
    </w:p>
    <w:p>
      <w:pPr>
        <w:spacing w:after="120" w:before="0"/>
      </w:pPr>
      <w:r>
        <w:rPr>
          <w:b w:val="0"/>
        </w:rPr>
        <w:t>Your salary will be paid monthly in UAE dirhams to your bank account through the Wages Protection System.</w:t>
      </w:r>
    </w:p>
    <w:p>
      <w:pPr>
        <w:spacing w:after="80" w:before="200"/>
      </w:pPr>
      <w:r>
        <w:rPr>
          <w:b/>
          <w:color w:val="101C33"/>
          <w:sz w:val="23"/>
        </w:rPr>
        <w:t>3. Probation</w:t>
      </w:r>
    </w:p>
    <w:p>
      <w:pPr>
        <w:spacing w:after="120" w:before="0"/>
      </w:pPr>
      <w:r>
        <w:rPr>
          <w:b w:val="0"/>
        </w:rPr>
        <w:t>Your employment begins with a probation period of [period] (the law allows no more than six months). During probation the Company may end your employment with at least 14 days’ written notice. If you wish to leave during probation to join another employer in the UAE, you must give at least one month’s written notice; if you wish to leave the UAE, at least 14 days’ written notice (Article 9 of Federal Decree-Law No. 33 of 2021).</w:t>
      </w:r>
    </w:p>
    <w:p>
      <w:pPr>
        <w:spacing w:after="80" w:before="200"/>
      </w:pPr>
      <w:r>
        <w:rPr>
          <w:b/>
          <w:color w:val="101C33"/>
          <w:sz w:val="23"/>
        </w:rPr>
        <w:t>4. Working hours</w:t>
      </w:r>
    </w:p>
    <w:p>
      <w:pPr>
        <w:spacing w:after="120" w:before="0"/>
      </w:pPr>
      <w:r>
        <w:rPr>
          <w:b w:val="0"/>
        </w:rPr>
        <w:t>Your normal working hours are [48] hours a week, [days and times]. UAE law limits normal working hours to 8 hours a day or 48 hours a week; any overtime will be paid as the law requires.</w:t>
      </w:r>
    </w:p>
    <w:p>
      <w:pPr>
        <w:spacing w:after="80" w:before="200"/>
      </w:pPr>
      <w:r>
        <w:rPr>
          <w:b/>
          <w:color w:val="101C33"/>
          <w:sz w:val="23"/>
        </w:rPr>
        <w:t>5. Leave</w:t>
      </w:r>
    </w:p>
    <w:p>
      <w:pPr>
        <w:spacing w:after="120" w:before="0"/>
      </w:pPr>
      <w:r>
        <w:rPr>
          <w:b w:val="0"/>
        </w:rPr>
        <w:t>You are entitled to [30] days of paid annual leave for each year of service (Article 29 of the Decree-Law), in addition to official public holidays.</w:t>
      </w:r>
    </w:p>
    <w:p>
      <w:pPr>
        <w:spacing w:after="80" w:before="200"/>
      </w:pPr>
      <w:r>
        <w:rPr>
          <w:b/>
          <w:color w:val="101C33"/>
          <w:sz w:val="23"/>
        </w:rPr>
        <w:t>6. Benefits</w:t>
      </w:r>
    </w:p>
    <w:p>
      <w:pPr>
        <w:pStyle w:val="ListBullet"/>
      </w:pPr>
      <w:r>
        <w:t>[Benefit 1]</w:t>
      </w:r>
    </w:p>
    <w:p>
      <w:pPr>
        <w:pStyle w:val="ListBullet"/>
      </w:pPr>
      <w:r>
        <w:t>[Benefit 2]</w:t>
      </w:r>
    </w:p>
    <w:p>
      <w:pPr>
        <w:spacing w:after="80" w:before="200"/>
      </w:pPr>
      <w:r>
        <w:rPr>
          <w:b/>
          <w:color w:val="101C33"/>
          <w:sz w:val="23"/>
        </w:rPr>
        <w:t>7. Notice period</w:t>
      </w:r>
    </w:p>
    <w:p>
      <w:pPr>
        <w:spacing w:after="120" w:before="0"/>
      </w:pPr>
      <w:r>
        <w:rPr>
          <w:b w:val="0"/>
        </w:rPr>
        <w:t>After probation, either party may end your employment by giving [30 to 90] days’ written notice (UAE law requires between 30 and 90 days, Article 43). The Company may end your employment without notice only in the cases set out in Article 44.</w:t>
      </w:r>
    </w:p>
    <w:p>
      <w:pPr>
        <w:spacing w:after="80" w:before="200"/>
      </w:pPr>
      <w:r>
        <w:rPr>
          <w:b/>
          <w:color w:val="101C33"/>
          <w:sz w:val="23"/>
        </w:rPr>
        <w:t>8. Conditions of this offer</w:t>
      </w:r>
    </w:p>
    <w:p>
      <w:pPr>
        <w:spacing w:after="120" w:before="0"/>
      </w:pPr>
      <w:r>
        <w:rPr>
          <w:b w:val="0"/>
        </w:rPr>
        <w:t>This offer is conditional on:</w:t>
      </w:r>
    </w:p>
    <w:p>
      <w:pPr>
        <w:pStyle w:val="ListBullet"/>
      </w:pPr>
      <w:r>
        <w:t>Approval of your work permit and residence visa;</w:t>
      </w:r>
    </w:p>
    <w:p>
      <w:pPr>
        <w:pStyle w:val="ListBullet"/>
      </w:pPr>
      <w:r>
        <w:t>A satisfactory medical fitness test for the residence visa;</w:t>
      </w:r>
    </w:p>
    <w:p>
      <w:pPr>
        <w:pStyle w:val="ListBullet"/>
      </w:pPr>
      <w:r>
        <w:t>Completion of your Emirates ID registration.</w:t>
      </w:r>
    </w:p>
    <w:p>
      <w:pPr>
        <w:spacing w:after="120" w:before="80"/>
      </w:pPr>
      <w:r>
        <w:rPr>
          <w:b w:val="0"/>
        </w:rPr>
        <w:t>If any condition is not met, the Company may withdraw this offer.</w:t>
      </w:r>
    </w:p>
    <w:p>
      <w:pPr>
        <w:spacing w:after="80" w:before="200"/>
      </w:pPr>
      <w:r>
        <w:rPr>
          <w:b/>
          <w:color w:val="101C33"/>
          <w:sz w:val="23"/>
        </w:rPr>
        <w:t>9. Legal and statutory terms</w:t>
      </w:r>
    </w:p>
    <w:p>
      <w:pPr>
        <w:spacing w:after="120" w:before="0"/>
      </w:pPr>
      <w:r>
        <w:rPr>
          <w:b w:val="0"/>
        </w:rPr>
        <w:t>This offer will be followed by an employment contract registered with the Ministry of Human Resources and Emiratisation (MOHRE) on the terms set out here; the Company will not change these terms without your consent. In line with Article 6 of Federal Decree-Law No. 33 of 2021, the Company will bear all recruitment, work permit and residence visa costs, and none will be charged to you. End-of-service gratuity will be paid on your basic salary under Article 51.</w:t>
      </w:r>
    </w:p>
    <w:p>
      <w:pPr>
        <w:spacing w:after="80" w:before="200"/>
      </w:pPr>
      <w:r>
        <w:rPr>
          <w:b/>
          <w:color w:val="101C33"/>
          <w:sz w:val="23"/>
        </w:rPr>
        <w:t>10. Acceptance</w:t>
      </w:r>
    </w:p>
    <w:p>
      <w:pPr>
        <w:spacing w:after="120" w:before="0"/>
      </w:pPr>
      <w:r>
        <w:rPr>
          <w:b w:val="0"/>
        </w:rPr>
        <w:t>Please confirm your acceptance by signing and returning a copy of this letter by [date]. If we have not received your acceptance by then, this offer will lapse.</w:t>
      </w:r>
    </w:p>
    <w:p>
      <w:pPr>
        <w:spacing w:after="120" w:before="0"/>
      </w:pPr>
      <w:r>
        <w:rPr>
          <w:b w:val="0"/>
        </w:rPr>
        <w:t>We look forward to welcoming you to [Company name].</w:t>
      </w:r>
    </w:p>
    <w:p>
      <w:pPr>
        <w:spacing w:after="600" w:before="0"/>
      </w:pPr>
      <w:r>
        <w:rPr>
          <w:b w:val="0"/>
        </w:rPr>
        <w:t>Yours sincerely,</w:t>
      </w:r>
    </w:p>
    <w:p>
      <w:pPr>
        <w:spacing w:after="40" w:before="0"/>
      </w:pPr>
      <w:r>
        <w:rPr>
          <w:b w:val="0"/>
        </w:rPr>
        <w:t>______________________</w:t>
      </w:r>
    </w:p>
    <w:p>
      <w:pPr>
        <w:spacing w:after="0" w:before="0"/>
      </w:pPr>
      <w:r>
        <w:rPr>
          <w:b/>
        </w:rPr>
        <w:t>[Name]</w:t>
      </w:r>
    </w:p>
    <w:p>
      <w:pPr>
        <w:spacing w:after="0" w:before="0"/>
      </w:pPr>
      <w:r>
        <w:rPr>
          <w:b w:val="0"/>
        </w:rPr>
        <w:t>[Job title]</w:t>
      </w:r>
    </w:p>
    <w:p>
      <w:pPr>
        <w:spacing w:after="360" w:before="0"/>
      </w:pPr>
      <w:r>
        <w:rPr>
          <w:b w:val="0"/>
        </w:rPr>
        <w:t>[Company name]</w:t>
      </w:r>
    </w:p>
    <w:p>
      <w:pPr>
        <w:spacing w:after="120" w:before="240"/>
      </w:pPr>
      <w:r>
        <w:rPr>
          <w:b/>
        </w:rPr>
        <w:t>Acceptance of offer</w:t>
      </w:r>
    </w:p>
    <w:p>
      <w:pPr>
        <w:spacing w:after="120" w:before="0"/>
      </w:pPr>
      <w:r>
        <w:rPr>
          <w:b w:val="0"/>
        </w:rPr>
        <w:t>I, [Candidate full name], accept this offer of employment on the terms set out in this letter.</w:t>
      </w:r>
    </w:p>
    <w:p>
      <w:pPr>
        <w:spacing w:after="120" w:before="480"/>
      </w:pPr>
      <w:r>
        <w:rPr>
          <w:b w:val="0"/>
        </w:rPr>
        <w:t>Signature: ______________________          Date: ______________</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 United Arab Emirates</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